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59" w:rsidRDefault="00CB1959" w:rsidP="005E13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object w:dxaOrig="67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3.75pt;height:42pt;visibility:visible;mso-wrap-style:square" o:ole="">
            <v:imagedata r:id="rId5" o:title=""/>
          </v:shape>
          <o:OLEObject Type="Embed" ProgID="Unknown" ShapeID="Picture 1" DrawAspect="Content" ObjectID="_1819708837" r:id="rId6"/>
        </w:object>
      </w:r>
    </w:p>
    <w:p w:rsidR="00CB1959" w:rsidRDefault="00CB1959" w:rsidP="005E138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REPUBLIKA HRVATSKA</w:t>
      </w:r>
    </w:p>
    <w:p w:rsidR="00CB1959" w:rsidRDefault="00CB1959" w:rsidP="005E138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Grad Čakovec </w:t>
      </w:r>
      <w:r>
        <w:rPr>
          <w:rFonts w:ascii="Times New Roman" w:hAnsi="Times New Roman" w:cs="Times New Roman"/>
          <w:sz w:val="24"/>
        </w:rPr>
        <w:br/>
        <w:t xml:space="preserve">Međimurska županija 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sz w:val="24"/>
        </w:rPr>
        <w:t>III. OSNOVNA ŠKOLA ČAKOVEC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 xml:space="preserve">Ivana Pl. Zajca 24, 40 000 Čakovec </w:t>
      </w:r>
    </w:p>
    <w:p w:rsidR="00D259B0" w:rsidRPr="00D259B0" w:rsidRDefault="00D259B0" w:rsidP="005E138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KLASA:004-07/25-02/01</w:t>
      </w:r>
      <w:r>
        <w:rPr>
          <w:rFonts w:ascii="Times New Roman" w:hAnsi="Times New Roman" w:cs="Times New Roman"/>
          <w:sz w:val="24"/>
        </w:rPr>
        <w:br/>
      </w:r>
      <w:r w:rsidR="005E1385">
        <w:rPr>
          <w:rFonts w:ascii="Times New Roman" w:hAnsi="Times New Roman" w:cs="Times New Roman"/>
          <w:sz w:val="24"/>
        </w:rPr>
        <w:t>URBROJ:2109-94-25-35</w:t>
      </w:r>
    </w:p>
    <w:p w:rsidR="00D259B0" w:rsidRPr="00D259B0" w:rsidRDefault="00D259B0" w:rsidP="005E138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259B0">
        <w:rPr>
          <w:rFonts w:ascii="Times New Roman" w:hAnsi="Times New Roman" w:cs="Times New Roman"/>
          <w:sz w:val="24"/>
        </w:rPr>
        <w:t xml:space="preserve">U Čakovcu, </w:t>
      </w:r>
      <w:r w:rsidR="005E1385">
        <w:rPr>
          <w:rFonts w:ascii="Times New Roman" w:hAnsi="Times New Roman" w:cs="Times New Roman"/>
          <w:sz w:val="24"/>
        </w:rPr>
        <w:t>17</w:t>
      </w:r>
      <w:r w:rsidR="004C3376">
        <w:rPr>
          <w:rFonts w:ascii="Times New Roman" w:hAnsi="Times New Roman" w:cs="Times New Roman"/>
          <w:sz w:val="24"/>
        </w:rPr>
        <w:t>.9.2025.</w:t>
      </w:r>
    </w:p>
    <w:p w:rsidR="00CA46FB" w:rsidRPr="00D259B0" w:rsidRDefault="00BA1396" w:rsidP="00F32365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ZAKLJUČCI</w:t>
      </w:r>
      <w:bookmarkStart w:id="0" w:name="_GoBack"/>
      <w:bookmarkEnd w:id="0"/>
    </w:p>
    <w:p w:rsidR="004C3376" w:rsidRPr="00D259B0" w:rsidRDefault="005E1385" w:rsidP="004C3376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  7</w:t>
      </w:r>
      <w:r w:rsidR="004C3376" w:rsidRPr="00D259B0">
        <w:rPr>
          <w:rFonts w:ascii="Times New Roman" w:hAnsi="Times New Roman" w:cs="Times New Roman"/>
          <w:b/>
          <w:sz w:val="24"/>
        </w:rPr>
        <w:t>. SJEDNICE ŠKOLSKOG ODBORA</w:t>
      </w:r>
      <w:r w:rsidR="004C3376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održane u prostorijama III. osnovne škole Čakovec, dana 17.9.2025. (srijeda) s početkom u 17:00 sati. </w:t>
      </w:r>
    </w:p>
    <w:p w:rsidR="004C3376" w:rsidRPr="005E1385" w:rsidRDefault="004C3376" w:rsidP="005E1385">
      <w:pPr>
        <w:spacing w:line="240" w:lineRule="auto"/>
        <w:rPr>
          <w:rFonts w:ascii="Times New Roman" w:hAnsi="Times New Roman" w:cs="Times New Roman"/>
          <w:sz w:val="24"/>
        </w:rPr>
      </w:pPr>
      <w:r w:rsidRPr="00D259B0">
        <w:rPr>
          <w:rFonts w:ascii="Times New Roman" w:hAnsi="Times New Roman" w:cs="Times New Roman"/>
          <w:sz w:val="24"/>
        </w:rPr>
        <w:t>DNEVNI RED:</w:t>
      </w:r>
      <w:r w:rsidR="005E1385">
        <w:rPr>
          <w:rFonts w:ascii="Times New Roman" w:hAnsi="Times New Roman" w:cs="Times New Roman"/>
          <w:sz w:val="24"/>
        </w:rPr>
        <w:br/>
      </w:r>
      <w:r w:rsidR="005E1385" w:rsidRPr="005E1385">
        <w:rPr>
          <w:rFonts w:ascii="Times New Roman" w:eastAsia="Calibri" w:hAnsi="Times New Roman" w:cs="Times New Roman"/>
          <w:sz w:val="24"/>
          <w:szCs w:val="24"/>
        </w:rPr>
        <w:t>1.</w:t>
      </w:r>
      <w:r w:rsidR="005E1385" w:rsidRPr="005E1385">
        <w:rPr>
          <w:rFonts w:ascii="Times New Roman" w:eastAsia="Calibri" w:hAnsi="Times New Roman" w:cs="Times New Roman"/>
          <w:sz w:val="24"/>
          <w:szCs w:val="24"/>
        </w:rPr>
        <w:tab/>
        <w:t>Prihvaćanje zapisnika s 6. sjednice Školskog odbora</w:t>
      </w:r>
      <w:r w:rsidR="005E1385">
        <w:rPr>
          <w:rFonts w:ascii="Times New Roman" w:hAnsi="Times New Roman" w:cs="Times New Roman"/>
          <w:sz w:val="24"/>
        </w:rPr>
        <w:br/>
      </w:r>
      <w:r w:rsidR="005E1385" w:rsidRPr="005E1385">
        <w:rPr>
          <w:rFonts w:ascii="Times New Roman" w:eastAsia="Calibri" w:hAnsi="Times New Roman" w:cs="Times New Roman"/>
          <w:sz w:val="24"/>
          <w:szCs w:val="24"/>
        </w:rPr>
        <w:t>2.</w:t>
      </w:r>
      <w:r w:rsidR="005E1385" w:rsidRPr="005E1385">
        <w:rPr>
          <w:rFonts w:ascii="Times New Roman" w:eastAsia="Calibri" w:hAnsi="Times New Roman" w:cs="Times New Roman"/>
          <w:sz w:val="24"/>
          <w:szCs w:val="24"/>
        </w:rPr>
        <w:tab/>
        <w:t xml:space="preserve">Prihvaćanje Izvješća o radu škole za školsku godinu 2024./2025. </w:t>
      </w:r>
      <w:r w:rsidR="005E1385">
        <w:rPr>
          <w:rFonts w:ascii="Times New Roman" w:hAnsi="Times New Roman" w:cs="Times New Roman"/>
          <w:sz w:val="24"/>
        </w:rPr>
        <w:br/>
      </w:r>
      <w:r w:rsidR="005E1385" w:rsidRPr="005E1385">
        <w:rPr>
          <w:rFonts w:ascii="Times New Roman" w:eastAsia="Calibri" w:hAnsi="Times New Roman" w:cs="Times New Roman"/>
          <w:sz w:val="24"/>
          <w:szCs w:val="24"/>
        </w:rPr>
        <w:t>3.</w:t>
      </w:r>
      <w:r w:rsidR="005E1385" w:rsidRPr="005E1385">
        <w:rPr>
          <w:rFonts w:ascii="Times New Roman" w:eastAsia="Calibri" w:hAnsi="Times New Roman" w:cs="Times New Roman"/>
          <w:sz w:val="24"/>
          <w:szCs w:val="24"/>
        </w:rPr>
        <w:tab/>
        <w:t>Davanje prethodne suglasnosti za promjenu ugovora o radu djelatnice škole</w:t>
      </w:r>
      <w:r w:rsidR="005E1385">
        <w:rPr>
          <w:rFonts w:ascii="Times New Roman" w:hAnsi="Times New Roman" w:cs="Times New Roman"/>
          <w:sz w:val="24"/>
        </w:rPr>
        <w:br/>
      </w:r>
      <w:r w:rsidR="005E1385" w:rsidRPr="005E1385">
        <w:rPr>
          <w:rFonts w:ascii="Times New Roman" w:eastAsia="Calibri" w:hAnsi="Times New Roman" w:cs="Times New Roman"/>
          <w:sz w:val="24"/>
          <w:szCs w:val="24"/>
        </w:rPr>
        <w:t>4.</w:t>
      </w:r>
      <w:r w:rsidR="005E1385" w:rsidRPr="005E1385">
        <w:rPr>
          <w:rFonts w:ascii="Times New Roman" w:eastAsia="Calibri" w:hAnsi="Times New Roman" w:cs="Times New Roman"/>
          <w:sz w:val="24"/>
          <w:szCs w:val="24"/>
        </w:rPr>
        <w:tab/>
        <w:t xml:space="preserve">Prihvaćanje III. Izmjene i dopune Plana nabave za 2025. godinu  </w:t>
      </w:r>
      <w:r w:rsidR="005E1385">
        <w:rPr>
          <w:rFonts w:ascii="Times New Roman" w:hAnsi="Times New Roman" w:cs="Times New Roman"/>
          <w:sz w:val="24"/>
        </w:rPr>
        <w:br/>
      </w:r>
      <w:r w:rsidR="005E1385" w:rsidRPr="005E1385">
        <w:rPr>
          <w:rFonts w:ascii="Times New Roman" w:eastAsia="Calibri" w:hAnsi="Times New Roman" w:cs="Times New Roman"/>
          <w:sz w:val="24"/>
          <w:szCs w:val="24"/>
        </w:rPr>
        <w:t>5.</w:t>
      </w:r>
      <w:r w:rsidR="005E1385" w:rsidRPr="005E1385">
        <w:rPr>
          <w:rFonts w:ascii="Times New Roman" w:eastAsia="Calibri" w:hAnsi="Times New Roman" w:cs="Times New Roman"/>
          <w:sz w:val="24"/>
          <w:szCs w:val="24"/>
        </w:rPr>
        <w:tab/>
        <w:t xml:space="preserve">Prihvaćanje prijedloga Plana sigurnosti III. osnovne škole Čakovec </w:t>
      </w:r>
      <w:r w:rsidR="005E1385">
        <w:rPr>
          <w:rFonts w:ascii="Times New Roman" w:hAnsi="Times New Roman" w:cs="Times New Roman"/>
          <w:sz w:val="24"/>
        </w:rPr>
        <w:br/>
      </w:r>
      <w:r w:rsidR="005E1385" w:rsidRPr="005E1385">
        <w:rPr>
          <w:rFonts w:ascii="Times New Roman" w:eastAsia="Calibri" w:hAnsi="Times New Roman" w:cs="Times New Roman"/>
          <w:sz w:val="24"/>
          <w:szCs w:val="24"/>
        </w:rPr>
        <w:t>6.</w:t>
      </w:r>
      <w:r w:rsidR="005E1385" w:rsidRPr="005E1385">
        <w:rPr>
          <w:rFonts w:ascii="Times New Roman" w:eastAsia="Calibri" w:hAnsi="Times New Roman" w:cs="Times New Roman"/>
          <w:sz w:val="24"/>
          <w:szCs w:val="24"/>
        </w:rPr>
        <w:tab/>
        <w:t>Donošenje Odluke o ustroju produženog boravka za 2025./2026. školsku godinu</w:t>
      </w:r>
      <w:r w:rsidR="005E1385">
        <w:rPr>
          <w:rFonts w:ascii="Times New Roman" w:hAnsi="Times New Roman" w:cs="Times New Roman"/>
          <w:sz w:val="24"/>
        </w:rPr>
        <w:br/>
      </w:r>
      <w:r w:rsidR="005E1385" w:rsidRPr="005E1385">
        <w:rPr>
          <w:rFonts w:ascii="Times New Roman" w:eastAsia="Calibri" w:hAnsi="Times New Roman" w:cs="Times New Roman"/>
          <w:sz w:val="24"/>
          <w:szCs w:val="24"/>
        </w:rPr>
        <w:t>7.</w:t>
      </w:r>
      <w:r w:rsidR="005E1385" w:rsidRPr="005E1385">
        <w:rPr>
          <w:rFonts w:ascii="Times New Roman" w:eastAsia="Calibri" w:hAnsi="Times New Roman" w:cs="Times New Roman"/>
          <w:sz w:val="24"/>
          <w:szCs w:val="24"/>
        </w:rPr>
        <w:tab/>
        <w:t xml:space="preserve">Odabir osiguravajuće kuće za osiguranje učenika od posljedica nesretnog slučaja za 2025./2026. školsku godinu i odluka o iznosu uplate (sukladno dobivenim ponudama) </w:t>
      </w:r>
      <w:r w:rsidR="005E1385">
        <w:rPr>
          <w:rFonts w:ascii="Times New Roman" w:hAnsi="Times New Roman" w:cs="Times New Roman"/>
          <w:sz w:val="24"/>
        </w:rPr>
        <w:br/>
      </w:r>
      <w:r w:rsidR="005E1385" w:rsidRPr="005E1385">
        <w:rPr>
          <w:rFonts w:ascii="Times New Roman" w:eastAsia="Calibri" w:hAnsi="Times New Roman" w:cs="Times New Roman"/>
          <w:sz w:val="24"/>
          <w:szCs w:val="24"/>
        </w:rPr>
        <w:t>8.</w:t>
      </w:r>
      <w:r w:rsidR="005E1385" w:rsidRPr="005E1385">
        <w:rPr>
          <w:rFonts w:ascii="Times New Roman" w:eastAsia="Calibri" w:hAnsi="Times New Roman" w:cs="Times New Roman"/>
          <w:sz w:val="24"/>
          <w:szCs w:val="24"/>
        </w:rPr>
        <w:tab/>
        <w:t>Donošenje Odluke o visini cijene školske kuhinje za zaposlenike škole</w:t>
      </w:r>
      <w:r w:rsidR="005E1385">
        <w:rPr>
          <w:rFonts w:ascii="Times New Roman" w:hAnsi="Times New Roman" w:cs="Times New Roman"/>
          <w:sz w:val="24"/>
        </w:rPr>
        <w:br/>
      </w:r>
      <w:r w:rsidR="005E1385" w:rsidRPr="005E1385">
        <w:rPr>
          <w:rFonts w:ascii="Times New Roman" w:eastAsia="Calibri" w:hAnsi="Times New Roman" w:cs="Times New Roman"/>
          <w:sz w:val="24"/>
          <w:szCs w:val="24"/>
        </w:rPr>
        <w:t>9.</w:t>
      </w:r>
      <w:r w:rsidR="005E1385" w:rsidRPr="005E1385">
        <w:rPr>
          <w:rFonts w:ascii="Times New Roman" w:eastAsia="Calibri" w:hAnsi="Times New Roman" w:cs="Times New Roman"/>
          <w:sz w:val="24"/>
          <w:szCs w:val="24"/>
        </w:rPr>
        <w:tab/>
        <w:t>Ostala pitanja</w:t>
      </w:r>
    </w:p>
    <w:p w:rsidR="004C3376" w:rsidRPr="005E1385" w:rsidRDefault="004C3376" w:rsidP="004C3376">
      <w:pPr>
        <w:spacing w:line="240" w:lineRule="auto"/>
        <w:rPr>
          <w:rFonts w:ascii="Times New Roman" w:hAnsi="Times New Roman" w:cs="Times New Roman"/>
          <w:b/>
          <w:i/>
          <w:sz w:val="24"/>
        </w:rPr>
      </w:pPr>
      <w:r w:rsidRPr="005E1385">
        <w:rPr>
          <w:rFonts w:ascii="Times New Roman" w:hAnsi="Times New Roman" w:cs="Times New Roman"/>
          <w:b/>
          <w:i/>
          <w:sz w:val="24"/>
        </w:rPr>
        <w:t xml:space="preserve">Ad 1./ </w:t>
      </w:r>
      <w:r w:rsidR="005E1385" w:rsidRPr="005E1385">
        <w:rPr>
          <w:rFonts w:ascii="Times New Roman" w:hAnsi="Times New Roman" w:cs="Times New Roman"/>
          <w:i/>
          <w:sz w:val="24"/>
        </w:rPr>
        <w:t>Jednoglasno je (sa 6 glasova „za“) prihvaćen zapisnik s 6. sjednice Školskog odbora</w:t>
      </w:r>
      <w:r w:rsidRPr="005E1385">
        <w:rPr>
          <w:rFonts w:ascii="Times New Roman" w:hAnsi="Times New Roman" w:cs="Times New Roman"/>
          <w:b/>
          <w:i/>
          <w:sz w:val="24"/>
        </w:rPr>
        <w:br/>
        <w:t>Ad. 2./</w:t>
      </w:r>
      <w:r w:rsidR="005E1385" w:rsidRPr="005E1385">
        <w:t xml:space="preserve"> </w:t>
      </w:r>
      <w:r w:rsidR="005E1385" w:rsidRPr="005E1385">
        <w:rPr>
          <w:rFonts w:ascii="Times New Roman" w:hAnsi="Times New Roman" w:cs="Times New Roman"/>
          <w:i/>
          <w:sz w:val="24"/>
        </w:rPr>
        <w:t>Školski odbor jednoglasno ( sa 6 glasova „za“) prihvaća Izvješće o radu škole za školsku godinu 2024./2025.</w:t>
      </w:r>
      <w:r w:rsidR="005E1385" w:rsidRPr="005E1385">
        <w:rPr>
          <w:rFonts w:ascii="Times New Roman" w:hAnsi="Times New Roman" w:cs="Times New Roman"/>
          <w:b/>
          <w:i/>
          <w:sz w:val="24"/>
        </w:rPr>
        <w:br/>
        <w:t>Ad. 3./</w:t>
      </w:r>
      <w:r w:rsidR="005E1385" w:rsidRPr="005E1385">
        <w:t xml:space="preserve"> </w:t>
      </w:r>
      <w:r w:rsidR="005E1385" w:rsidRPr="005E1385">
        <w:rPr>
          <w:rFonts w:ascii="Times New Roman" w:hAnsi="Times New Roman" w:cs="Times New Roman"/>
          <w:i/>
          <w:sz w:val="24"/>
        </w:rPr>
        <w:t>Školski odbor jednoglasno (sa 6 glasova „za“) daje prethodnu suglasnost za promjenu ugovora o radu djelatnice škole.</w:t>
      </w:r>
      <w:r w:rsidR="005E1385" w:rsidRPr="005E1385">
        <w:rPr>
          <w:rFonts w:ascii="Times New Roman" w:hAnsi="Times New Roman" w:cs="Times New Roman"/>
          <w:b/>
          <w:i/>
          <w:sz w:val="24"/>
        </w:rPr>
        <w:br/>
        <w:t>Ad. 4./</w:t>
      </w:r>
      <w:r w:rsidR="005E1385" w:rsidRPr="005E1385">
        <w:t xml:space="preserve"> </w:t>
      </w:r>
      <w:r w:rsidR="005E1385" w:rsidRPr="005E1385">
        <w:rPr>
          <w:rFonts w:ascii="Times New Roman" w:hAnsi="Times New Roman" w:cs="Times New Roman"/>
          <w:i/>
          <w:sz w:val="24"/>
        </w:rPr>
        <w:t>Školski odbor jednoglasno (sa 6 glasova „za“) prihvaća III. Izmjene i dopune Plana nabave za 2025. godinu.</w:t>
      </w:r>
      <w:r w:rsidR="005E1385" w:rsidRPr="005E1385">
        <w:rPr>
          <w:rFonts w:ascii="Times New Roman" w:hAnsi="Times New Roman" w:cs="Times New Roman"/>
          <w:b/>
          <w:i/>
          <w:sz w:val="24"/>
        </w:rPr>
        <w:br/>
        <w:t>Ad. 5./</w:t>
      </w:r>
      <w:r w:rsidR="005E1385" w:rsidRPr="005E1385">
        <w:t xml:space="preserve"> </w:t>
      </w:r>
      <w:r w:rsidR="005E1385" w:rsidRPr="005E1385">
        <w:rPr>
          <w:rFonts w:ascii="Times New Roman" w:hAnsi="Times New Roman" w:cs="Times New Roman"/>
          <w:i/>
          <w:sz w:val="24"/>
        </w:rPr>
        <w:t>Školski odbor jednoglasno (sa 6 glasova „za“) prihvaća Plan sigurnosti III. osnovne škole Čakovec.</w:t>
      </w:r>
      <w:r w:rsidR="005E1385" w:rsidRPr="005E1385">
        <w:rPr>
          <w:rFonts w:ascii="Times New Roman" w:hAnsi="Times New Roman" w:cs="Times New Roman"/>
          <w:b/>
          <w:i/>
          <w:sz w:val="24"/>
        </w:rPr>
        <w:br/>
        <w:t>Ad. 6./</w:t>
      </w:r>
      <w:r w:rsidR="005E1385" w:rsidRPr="005E1385">
        <w:t xml:space="preserve"> </w:t>
      </w:r>
      <w:r w:rsidR="005E1385" w:rsidRPr="005E1385">
        <w:rPr>
          <w:rFonts w:ascii="Times New Roman" w:hAnsi="Times New Roman" w:cs="Times New Roman"/>
          <w:i/>
          <w:sz w:val="24"/>
        </w:rPr>
        <w:t>Školski odbor jednoglasno (sa 5 glasova „za“) donosi Odluku o ustroju produženog boravka za tri skupine u školskoj godini 2025./2026.</w:t>
      </w:r>
      <w:r w:rsidR="005E1385">
        <w:rPr>
          <w:rFonts w:ascii="Times New Roman" w:hAnsi="Times New Roman" w:cs="Times New Roman"/>
          <w:b/>
          <w:i/>
          <w:sz w:val="24"/>
        </w:rPr>
        <w:t xml:space="preserve"> </w:t>
      </w:r>
      <w:r w:rsidR="005E1385" w:rsidRPr="005E1385">
        <w:rPr>
          <w:rFonts w:ascii="Times New Roman" w:hAnsi="Times New Roman" w:cs="Times New Roman"/>
          <w:b/>
          <w:i/>
          <w:sz w:val="24"/>
        </w:rPr>
        <w:br/>
        <w:t>Ad. 7./</w:t>
      </w:r>
      <w:r w:rsidR="005E1385" w:rsidRPr="005E1385">
        <w:t xml:space="preserve"> </w:t>
      </w:r>
      <w:r w:rsidR="005E1385" w:rsidRPr="005E1385">
        <w:rPr>
          <w:rFonts w:ascii="Times New Roman" w:hAnsi="Times New Roman" w:cs="Times New Roman"/>
          <w:i/>
          <w:sz w:val="24"/>
        </w:rPr>
        <w:t xml:space="preserve">Školski odbor jednoglasno (sa 5 glasova „za) donosi Odluku o prihvaćanju ponude </w:t>
      </w:r>
      <w:proofErr w:type="spellStart"/>
      <w:r w:rsidR="005E1385" w:rsidRPr="005E1385">
        <w:rPr>
          <w:rFonts w:ascii="Times New Roman" w:hAnsi="Times New Roman" w:cs="Times New Roman"/>
          <w:i/>
          <w:sz w:val="24"/>
        </w:rPr>
        <w:t>Euroherc</w:t>
      </w:r>
      <w:proofErr w:type="spellEnd"/>
      <w:r w:rsidR="005E1385" w:rsidRPr="005E1385">
        <w:rPr>
          <w:rFonts w:ascii="Times New Roman" w:hAnsi="Times New Roman" w:cs="Times New Roman"/>
          <w:i/>
          <w:sz w:val="24"/>
        </w:rPr>
        <w:t xml:space="preserve"> osiguranja za osiguranje učenika za 2025./2026. školsku godinu i donio Odluku o uplati premije po učeniku od 4,00 eura.</w:t>
      </w:r>
      <w:r w:rsidR="005E1385" w:rsidRPr="005E1385">
        <w:rPr>
          <w:rFonts w:ascii="Times New Roman" w:hAnsi="Times New Roman" w:cs="Times New Roman"/>
          <w:b/>
          <w:i/>
          <w:sz w:val="24"/>
        </w:rPr>
        <w:br/>
        <w:t>Ad. 8./</w:t>
      </w:r>
      <w:r w:rsidR="005E1385" w:rsidRPr="005E1385">
        <w:t xml:space="preserve"> </w:t>
      </w:r>
      <w:r w:rsidR="005E1385" w:rsidRPr="005E1385">
        <w:rPr>
          <w:rFonts w:ascii="Times New Roman" w:hAnsi="Times New Roman" w:cs="Times New Roman"/>
          <w:i/>
          <w:sz w:val="24"/>
        </w:rPr>
        <w:t>Školski odbor jednoglasno (sa 5 glasova „za“) donosi Odluku o visini cijene školske kuhinje za zaposlenike škole.</w:t>
      </w:r>
      <w:r w:rsidR="005E1385" w:rsidRPr="005E1385">
        <w:rPr>
          <w:rFonts w:ascii="Times New Roman" w:hAnsi="Times New Roman" w:cs="Times New Roman"/>
          <w:b/>
          <w:i/>
          <w:sz w:val="24"/>
        </w:rPr>
        <w:br/>
        <w:t>Ad. 9./</w:t>
      </w:r>
      <w:r w:rsidRPr="005E1385">
        <w:rPr>
          <w:rFonts w:ascii="Times New Roman" w:hAnsi="Times New Roman" w:cs="Times New Roman"/>
          <w:b/>
          <w:i/>
          <w:sz w:val="24"/>
        </w:rPr>
        <w:t xml:space="preserve"> </w:t>
      </w:r>
      <w:r w:rsidR="005E1385" w:rsidRPr="005E1385">
        <w:rPr>
          <w:rFonts w:ascii="Times New Roman" w:hAnsi="Times New Roman" w:cs="Times New Roman"/>
          <w:i/>
          <w:sz w:val="24"/>
        </w:rPr>
        <w:t>Ostalih pitanja nije bilo</w:t>
      </w:r>
    </w:p>
    <w:p w:rsidR="004C3376" w:rsidRPr="00D259B0" w:rsidRDefault="004C3376" w:rsidP="004C3376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Predsjednica Školskog odbora</w:t>
      </w:r>
    </w:p>
    <w:p w:rsidR="00CB1959" w:rsidRPr="00D259B0" w:rsidRDefault="005E1385" w:rsidP="005E1385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</w:t>
      </w:r>
      <w:r>
        <w:rPr>
          <w:rFonts w:ascii="Times New Roman" w:hAnsi="Times New Roman" w:cs="Times New Roman"/>
          <w:sz w:val="24"/>
        </w:rPr>
        <w:br/>
      </w:r>
      <w:r w:rsidR="004C3376" w:rsidRPr="00D259B0">
        <w:rPr>
          <w:rFonts w:ascii="Times New Roman" w:hAnsi="Times New Roman" w:cs="Times New Roman"/>
          <w:sz w:val="24"/>
        </w:rPr>
        <w:t>Tihana Preksavec</w:t>
      </w:r>
    </w:p>
    <w:sectPr w:rsidR="00CB1959" w:rsidRPr="00D259B0" w:rsidSect="0075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520"/>
    <w:multiLevelType w:val="hybridMultilevel"/>
    <w:tmpl w:val="CDFCCCA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6B447D"/>
    <w:multiLevelType w:val="hybridMultilevel"/>
    <w:tmpl w:val="2BC0DC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F457F"/>
    <w:multiLevelType w:val="hybridMultilevel"/>
    <w:tmpl w:val="9E2211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60789"/>
    <w:multiLevelType w:val="hybridMultilevel"/>
    <w:tmpl w:val="EFB817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C0470"/>
    <w:multiLevelType w:val="hybridMultilevel"/>
    <w:tmpl w:val="553C58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13C5F"/>
    <w:multiLevelType w:val="hybridMultilevel"/>
    <w:tmpl w:val="6D9E9DEA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8455B3"/>
    <w:multiLevelType w:val="hybridMultilevel"/>
    <w:tmpl w:val="B69E75E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A13976"/>
    <w:multiLevelType w:val="hybridMultilevel"/>
    <w:tmpl w:val="838E79E0"/>
    <w:lvl w:ilvl="0" w:tplc="EF88DD6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E0A54"/>
    <w:multiLevelType w:val="hybridMultilevel"/>
    <w:tmpl w:val="192E754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EA5948"/>
    <w:multiLevelType w:val="hybridMultilevel"/>
    <w:tmpl w:val="84EE09A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ED1A96"/>
    <w:multiLevelType w:val="hybridMultilevel"/>
    <w:tmpl w:val="8806B2AA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160BE4"/>
    <w:multiLevelType w:val="hybridMultilevel"/>
    <w:tmpl w:val="DD36EB36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0A5FC9"/>
    <w:multiLevelType w:val="hybridMultilevel"/>
    <w:tmpl w:val="FE186B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D57C2"/>
    <w:multiLevelType w:val="hybridMultilevel"/>
    <w:tmpl w:val="48623CE6"/>
    <w:lvl w:ilvl="0" w:tplc="479EDDAA">
      <w:start w:val="1"/>
      <w:numFmt w:val="decimal"/>
      <w:lvlText w:val="%1."/>
      <w:lvlJc w:val="left"/>
      <w:pPr>
        <w:ind w:left="136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79097A"/>
    <w:multiLevelType w:val="hybridMultilevel"/>
    <w:tmpl w:val="2CEE2FF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CD57F9"/>
    <w:multiLevelType w:val="hybridMultilevel"/>
    <w:tmpl w:val="6B6EB4B6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296537"/>
    <w:multiLevelType w:val="hybridMultilevel"/>
    <w:tmpl w:val="F080FD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043DA"/>
    <w:multiLevelType w:val="hybridMultilevel"/>
    <w:tmpl w:val="E9C6CE24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FA2E63"/>
    <w:multiLevelType w:val="hybridMultilevel"/>
    <w:tmpl w:val="43C8D7A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2325BD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1DA0610"/>
    <w:multiLevelType w:val="hybridMultilevel"/>
    <w:tmpl w:val="73143972"/>
    <w:lvl w:ilvl="0" w:tplc="7FB83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29B6715"/>
    <w:multiLevelType w:val="hybridMultilevel"/>
    <w:tmpl w:val="68AA9F1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3E441DA"/>
    <w:multiLevelType w:val="hybridMultilevel"/>
    <w:tmpl w:val="9B34AB78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C981E00"/>
    <w:multiLevelType w:val="hybridMultilevel"/>
    <w:tmpl w:val="1D7EE8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1"/>
  </w:num>
  <w:num w:numId="6">
    <w:abstractNumId w:val="18"/>
  </w:num>
  <w:num w:numId="7">
    <w:abstractNumId w:val="16"/>
  </w:num>
  <w:num w:numId="8">
    <w:abstractNumId w:val="4"/>
  </w:num>
  <w:num w:numId="9">
    <w:abstractNumId w:val="5"/>
  </w:num>
  <w:num w:numId="10">
    <w:abstractNumId w:val="15"/>
  </w:num>
  <w:num w:numId="11">
    <w:abstractNumId w:val="11"/>
  </w:num>
  <w:num w:numId="12">
    <w:abstractNumId w:val="1"/>
  </w:num>
  <w:num w:numId="13">
    <w:abstractNumId w:val="21"/>
  </w:num>
  <w:num w:numId="14">
    <w:abstractNumId w:val="0"/>
  </w:num>
  <w:num w:numId="15">
    <w:abstractNumId w:val="10"/>
  </w:num>
  <w:num w:numId="16">
    <w:abstractNumId w:val="11"/>
  </w:num>
  <w:num w:numId="17">
    <w:abstractNumId w:val="14"/>
  </w:num>
  <w:num w:numId="18">
    <w:abstractNumId w:val="9"/>
  </w:num>
  <w:num w:numId="19">
    <w:abstractNumId w:val="11"/>
  </w:num>
  <w:num w:numId="20">
    <w:abstractNumId w:val="6"/>
  </w:num>
  <w:num w:numId="21">
    <w:abstractNumId w:val="17"/>
  </w:num>
  <w:num w:numId="22">
    <w:abstractNumId w:val="11"/>
  </w:num>
  <w:num w:numId="23">
    <w:abstractNumId w:val="22"/>
  </w:num>
  <w:num w:numId="24">
    <w:abstractNumId w:val="11"/>
  </w:num>
  <w:num w:numId="25">
    <w:abstractNumId w:val="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2"/>
  </w:num>
  <w:num w:numId="29">
    <w:abstractNumId w:val="2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036E"/>
    <w:rsid w:val="000240F6"/>
    <w:rsid w:val="000313AD"/>
    <w:rsid w:val="000326D4"/>
    <w:rsid w:val="00044310"/>
    <w:rsid w:val="000452F8"/>
    <w:rsid w:val="000D0F3E"/>
    <w:rsid w:val="000E31A2"/>
    <w:rsid w:val="000E682E"/>
    <w:rsid w:val="000F02E1"/>
    <w:rsid w:val="000F2445"/>
    <w:rsid w:val="0010066A"/>
    <w:rsid w:val="0011440D"/>
    <w:rsid w:val="001212BB"/>
    <w:rsid w:val="0012563E"/>
    <w:rsid w:val="001312D5"/>
    <w:rsid w:val="00131CB6"/>
    <w:rsid w:val="00146788"/>
    <w:rsid w:val="00165704"/>
    <w:rsid w:val="001C2E1E"/>
    <w:rsid w:val="001D1255"/>
    <w:rsid w:val="001F4CDA"/>
    <w:rsid w:val="00212069"/>
    <w:rsid w:val="00230164"/>
    <w:rsid w:val="00246312"/>
    <w:rsid w:val="00250B26"/>
    <w:rsid w:val="002521B6"/>
    <w:rsid w:val="002B3661"/>
    <w:rsid w:val="002D74E3"/>
    <w:rsid w:val="002E0D4B"/>
    <w:rsid w:val="002F616F"/>
    <w:rsid w:val="0030242D"/>
    <w:rsid w:val="00342955"/>
    <w:rsid w:val="003559FF"/>
    <w:rsid w:val="00366484"/>
    <w:rsid w:val="00374DC7"/>
    <w:rsid w:val="00377E93"/>
    <w:rsid w:val="003A0992"/>
    <w:rsid w:val="003E1A30"/>
    <w:rsid w:val="00410E3B"/>
    <w:rsid w:val="00412793"/>
    <w:rsid w:val="00443A43"/>
    <w:rsid w:val="00474F7A"/>
    <w:rsid w:val="00492C33"/>
    <w:rsid w:val="0049788A"/>
    <w:rsid w:val="004C3376"/>
    <w:rsid w:val="004E036E"/>
    <w:rsid w:val="004F0839"/>
    <w:rsid w:val="004F0DF7"/>
    <w:rsid w:val="004F1243"/>
    <w:rsid w:val="004F6A92"/>
    <w:rsid w:val="0053766A"/>
    <w:rsid w:val="00555C01"/>
    <w:rsid w:val="00585524"/>
    <w:rsid w:val="0058778D"/>
    <w:rsid w:val="0059191E"/>
    <w:rsid w:val="005B35CF"/>
    <w:rsid w:val="005E1385"/>
    <w:rsid w:val="006512F6"/>
    <w:rsid w:val="00664909"/>
    <w:rsid w:val="00667359"/>
    <w:rsid w:val="006817F9"/>
    <w:rsid w:val="00681C57"/>
    <w:rsid w:val="00690C4F"/>
    <w:rsid w:val="006B0D45"/>
    <w:rsid w:val="006C1ED7"/>
    <w:rsid w:val="006C3116"/>
    <w:rsid w:val="00725DF7"/>
    <w:rsid w:val="007261C6"/>
    <w:rsid w:val="00752E3F"/>
    <w:rsid w:val="00774575"/>
    <w:rsid w:val="00775F69"/>
    <w:rsid w:val="00791A20"/>
    <w:rsid w:val="007920E8"/>
    <w:rsid w:val="007925ED"/>
    <w:rsid w:val="007A2F3A"/>
    <w:rsid w:val="007C2D27"/>
    <w:rsid w:val="007C2F78"/>
    <w:rsid w:val="007D39FE"/>
    <w:rsid w:val="007D7F66"/>
    <w:rsid w:val="00842400"/>
    <w:rsid w:val="008656BE"/>
    <w:rsid w:val="00877E96"/>
    <w:rsid w:val="00884F7C"/>
    <w:rsid w:val="00894ABF"/>
    <w:rsid w:val="0089655A"/>
    <w:rsid w:val="008E6657"/>
    <w:rsid w:val="008E76B5"/>
    <w:rsid w:val="00930938"/>
    <w:rsid w:val="0093098B"/>
    <w:rsid w:val="00945B91"/>
    <w:rsid w:val="009706A3"/>
    <w:rsid w:val="009749C4"/>
    <w:rsid w:val="00985C78"/>
    <w:rsid w:val="00987B0D"/>
    <w:rsid w:val="009B6891"/>
    <w:rsid w:val="009B69A2"/>
    <w:rsid w:val="009D54AA"/>
    <w:rsid w:val="009F1EC9"/>
    <w:rsid w:val="009F51B9"/>
    <w:rsid w:val="00A0691B"/>
    <w:rsid w:val="00A4424C"/>
    <w:rsid w:val="00A47220"/>
    <w:rsid w:val="00A57F5F"/>
    <w:rsid w:val="00A76F6E"/>
    <w:rsid w:val="00A9230A"/>
    <w:rsid w:val="00AB1B7E"/>
    <w:rsid w:val="00AC6B60"/>
    <w:rsid w:val="00B15804"/>
    <w:rsid w:val="00B36812"/>
    <w:rsid w:val="00B46558"/>
    <w:rsid w:val="00B7334E"/>
    <w:rsid w:val="00B84EDB"/>
    <w:rsid w:val="00B95ADA"/>
    <w:rsid w:val="00BA1396"/>
    <w:rsid w:val="00BB17ED"/>
    <w:rsid w:val="00BB5739"/>
    <w:rsid w:val="00BC051A"/>
    <w:rsid w:val="00BE4F45"/>
    <w:rsid w:val="00BF4CB7"/>
    <w:rsid w:val="00C34F98"/>
    <w:rsid w:val="00C76751"/>
    <w:rsid w:val="00C86D8B"/>
    <w:rsid w:val="00CA46FB"/>
    <w:rsid w:val="00CA54CB"/>
    <w:rsid w:val="00CB1959"/>
    <w:rsid w:val="00CD1C58"/>
    <w:rsid w:val="00CD5750"/>
    <w:rsid w:val="00CD5FA1"/>
    <w:rsid w:val="00D130BC"/>
    <w:rsid w:val="00D16217"/>
    <w:rsid w:val="00D211E2"/>
    <w:rsid w:val="00D259B0"/>
    <w:rsid w:val="00D41DF2"/>
    <w:rsid w:val="00D63019"/>
    <w:rsid w:val="00D63546"/>
    <w:rsid w:val="00D75A01"/>
    <w:rsid w:val="00D7741B"/>
    <w:rsid w:val="00D9599C"/>
    <w:rsid w:val="00DE044B"/>
    <w:rsid w:val="00DE675D"/>
    <w:rsid w:val="00E31F58"/>
    <w:rsid w:val="00E37938"/>
    <w:rsid w:val="00E41752"/>
    <w:rsid w:val="00E777A6"/>
    <w:rsid w:val="00E93587"/>
    <w:rsid w:val="00EB0CCD"/>
    <w:rsid w:val="00EB5A9E"/>
    <w:rsid w:val="00EC106D"/>
    <w:rsid w:val="00EC14CC"/>
    <w:rsid w:val="00EE1156"/>
    <w:rsid w:val="00EE7AD2"/>
    <w:rsid w:val="00F04D2D"/>
    <w:rsid w:val="00F065D1"/>
    <w:rsid w:val="00F32365"/>
    <w:rsid w:val="00F553A8"/>
    <w:rsid w:val="00F76F77"/>
    <w:rsid w:val="00F815AC"/>
    <w:rsid w:val="00F876BD"/>
    <w:rsid w:val="00FD0EE1"/>
    <w:rsid w:val="00FD2D90"/>
    <w:rsid w:val="00FD34C1"/>
    <w:rsid w:val="00FE4CB2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8AF2"/>
  <w15:docId w15:val="{6AB1CDC9-0A80-4530-8BB6-0839B37F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6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qFormat/>
    <w:rsid w:val="003A099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rsid w:val="003A0992"/>
    <w:rPr>
      <w:rFonts w:asciiTheme="majorHAnsi" w:eastAsiaTheme="majorEastAsia" w:hAnsiTheme="majorHAnsi" w:cstheme="majorBidi"/>
      <w:sz w:val="24"/>
      <w:szCs w:val="24"/>
    </w:rPr>
  </w:style>
  <w:style w:type="character" w:styleId="Istaknuto">
    <w:name w:val="Emphasis"/>
    <w:basedOn w:val="Zadanifontodlomka"/>
    <w:qFormat/>
    <w:rsid w:val="003A0992"/>
    <w:rPr>
      <w:i/>
      <w:iCs/>
    </w:rPr>
  </w:style>
  <w:style w:type="paragraph" w:styleId="Bezproreda">
    <w:name w:val="No Spacing"/>
    <w:uiPriority w:val="1"/>
    <w:qFormat/>
    <w:rsid w:val="003A0992"/>
    <w:rPr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3A0992"/>
    <w:rPr>
      <w:i/>
      <w:iCs/>
      <w:color w:val="808080" w:themeColor="text1" w:themeTint="7F"/>
    </w:rPr>
  </w:style>
  <w:style w:type="paragraph" w:styleId="Odlomakpopisa">
    <w:name w:val="List Paragraph"/>
    <w:basedOn w:val="Normal"/>
    <w:uiPriority w:val="34"/>
    <w:qFormat/>
    <w:rsid w:val="004E0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Korisnik</cp:lastModifiedBy>
  <cp:revision>143</cp:revision>
  <cp:lastPrinted>2025-05-16T09:38:00Z</cp:lastPrinted>
  <dcterms:created xsi:type="dcterms:W3CDTF">2017-03-28T06:59:00Z</dcterms:created>
  <dcterms:modified xsi:type="dcterms:W3CDTF">2025-09-18T11:54:00Z</dcterms:modified>
</cp:coreProperties>
</file>