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E8" w:rsidRDefault="007920E8" w:rsidP="007920E8">
      <w:r>
        <w:t>MEĐIMURSKA ŽUPANIJA</w:t>
      </w:r>
    </w:p>
    <w:p w:rsidR="007920E8" w:rsidRDefault="007920E8" w:rsidP="007920E8">
      <w:r>
        <w:t>GRAD  ČAKOVEC</w:t>
      </w:r>
    </w:p>
    <w:p w:rsidR="007920E8" w:rsidRDefault="007920E8" w:rsidP="007920E8">
      <w:r>
        <w:t>III.  OSNOVNA  ŠKOLA  ČAKOVEC</w:t>
      </w:r>
    </w:p>
    <w:p w:rsidR="007920E8" w:rsidRDefault="007920E8" w:rsidP="007920E8">
      <w:r>
        <w:t xml:space="preserve">KLASA: </w:t>
      </w:r>
      <w:r w:rsidRPr="006B3EC0">
        <w:t>007-04/25-02/01</w:t>
      </w:r>
    </w:p>
    <w:p w:rsidR="007920E8" w:rsidRDefault="007920E8" w:rsidP="007920E8">
      <w:r>
        <w:t>URBROJ: 2109-94-25-7</w:t>
      </w:r>
    </w:p>
    <w:p w:rsidR="007920E8" w:rsidRDefault="007920E8" w:rsidP="007920E8">
      <w:r>
        <w:t>Čakovec, 19.2.2025.</w:t>
      </w:r>
    </w:p>
    <w:p w:rsidR="007920E8" w:rsidRPr="004409C8" w:rsidRDefault="007920E8" w:rsidP="007920E8">
      <w:pPr>
        <w:jc w:val="center"/>
        <w:rPr>
          <w:b/>
        </w:rPr>
      </w:pPr>
      <w:r>
        <w:rPr>
          <w:b/>
        </w:rPr>
        <w:t xml:space="preserve">ZAKLJUČCI </w:t>
      </w:r>
    </w:p>
    <w:p w:rsidR="007920E8" w:rsidRPr="004409C8" w:rsidRDefault="007920E8" w:rsidP="007920E8">
      <w:pPr>
        <w:jc w:val="center"/>
        <w:rPr>
          <w:b/>
        </w:rPr>
      </w:pPr>
      <w:r w:rsidRPr="004409C8">
        <w:rPr>
          <w:b/>
        </w:rPr>
        <w:t>s  4</w:t>
      </w:r>
      <w:r>
        <w:rPr>
          <w:b/>
        </w:rPr>
        <w:t>9</w:t>
      </w:r>
      <w:r w:rsidRPr="004409C8">
        <w:rPr>
          <w:b/>
        </w:rPr>
        <w:t>. SJEDNICE  ŠKOLSKOG  ODBORA</w:t>
      </w:r>
    </w:p>
    <w:p w:rsidR="007920E8" w:rsidRPr="004409C8" w:rsidRDefault="007920E8" w:rsidP="007920E8">
      <w:pPr>
        <w:jc w:val="center"/>
        <w:rPr>
          <w:b/>
        </w:rPr>
      </w:pPr>
      <w:r w:rsidRPr="004409C8">
        <w:rPr>
          <w:b/>
        </w:rPr>
        <w:t xml:space="preserve">održane dana </w:t>
      </w:r>
      <w:r>
        <w:rPr>
          <w:b/>
        </w:rPr>
        <w:t>19.2.2025.</w:t>
      </w:r>
      <w:r w:rsidRPr="004409C8">
        <w:rPr>
          <w:b/>
        </w:rPr>
        <w:t xml:space="preserve">  godine u 12,</w:t>
      </w:r>
      <w:r>
        <w:rPr>
          <w:b/>
        </w:rPr>
        <w:t>00</w:t>
      </w:r>
      <w:r w:rsidRPr="004409C8">
        <w:rPr>
          <w:b/>
        </w:rPr>
        <w:t xml:space="preserve"> sati u prostorijama škole</w:t>
      </w:r>
    </w:p>
    <w:p w:rsidR="007920E8" w:rsidRDefault="007920E8" w:rsidP="007920E8">
      <w:r>
        <w:t>Dnevni  red:</w:t>
      </w:r>
    </w:p>
    <w:p w:rsidR="007920E8" w:rsidRDefault="007920E8" w:rsidP="007920E8">
      <w:pPr>
        <w:numPr>
          <w:ilvl w:val="0"/>
          <w:numId w:val="26"/>
        </w:numPr>
        <w:spacing w:after="0" w:line="360" w:lineRule="auto"/>
        <w:jc w:val="both"/>
      </w:pPr>
      <w:r>
        <w:t xml:space="preserve">Prihvaćanje zapisnika s 48. sjednice Školskog odbora </w:t>
      </w:r>
    </w:p>
    <w:p w:rsidR="007920E8" w:rsidRDefault="007920E8" w:rsidP="007920E8">
      <w:pPr>
        <w:numPr>
          <w:ilvl w:val="0"/>
          <w:numId w:val="26"/>
        </w:numPr>
        <w:spacing w:after="0" w:line="360" w:lineRule="auto"/>
        <w:jc w:val="both"/>
      </w:pPr>
      <w:r>
        <w:t>Usvajanje Godišnjeg izvješća o izvršenju Financijskog plana za 2024.godinu</w:t>
      </w:r>
    </w:p>
    <w:p w:rsidR="007920E8" w:rsidRDefault="007920E8" w:rsidP="007920E8">
      <w:pPr>
        <w:numPr>
          <w:ilvl w:val="0"/>
          <w:numId w:val="26"/>
        </w:numPr>
        <w:spacing w:after="0" w:line="360" w:lineRule="auto"/>
        <w:jc w:val="both"/>
      </w:pPr>
      <w:r>
        <w:t>Donošenje Odluke o rasporedu rezultata za 2024. godinu</w:t>
      </w:r>
    </w:p>
    <w:p w:rsidR="007920E8" w:rsidRDefault="007920E8" w:rsidP="007920E8">
      <w:pPr>
        <w:numPr>
          <w:ilvl w:val="0"/>
          <w:numId w:val="26"/>
        </w:numPr>
        <w:spacing w:after="0" w:line="360" w:lineRule="auto"/>
        <w:jc w:val="both"/>
      </w:pPr>
      <w:r>
        <w:t>Davanje suglasnosti na zapošljavanje tajnika/</w:t>
      </w:r>
      <w:proofErr w:type="spellStart"/>
      <w:r>
        <w:t>ce</w:t>
      </w:r>
      <w:proofErr w:type="spellEnd"/>
      <w:r>
        <w:t xml:space="preserve"> školske ustanove temeljem provedenog javnog natječaja i provedene procedure </w:t>
      </w:r>
    </w:p>
    <w:p w:rsidR="007920E8" w:rsidRDefault="007920E8" w:rsidP="007920E8">
      <w:pPr>
        <w:numPr>
          <w:ilvl w:val="0"/>
          <w:numId w:val="26"/>
        </w:numPr>
        <w:spacing w:after="0" w:line="360" w:lineRule="auto"/>
        <w:jc w:val="both"/>
      </w:pPr>
      <w:r>
        <w:t>Donošenje Izmjena  i dopuna Kućnog reda škole</w:t>
      </w:r>
    </w:p>
    <w:p w:rsidR="007920E8" w:rsidRDefault="007920E8" w:rsidP="007920E8">
      <w:pPr>
        <w:numPr>
          <w:ilvl w:val="0"/>
          <w:numId w:val="26"/>
        </w:numPr>
        <w:spacing w:after="0" w:line="360" w:lineRule="auto"/>
        <w:jc w:val="both"/>
      </w:pPr>
      <w:r>
        <w:t>Donošenje Pravilnika o izboru najboljeg učenika</w:t>
      </w:r>
    </w:p>
    <w:p w:rsidR="007920E8" w:rsidRDefault="007920E8" w:rsidP="007920E8">
      <w:pPr>
        <w:numPr>
          <w:ilvl w:val="0"/>
          <w:numId w:val="26"/>
        </w:numPr>
        <w:spacing w:after="0" w:line="360" w:lineRule="auto"/>
        <w:jc w:val="both"/>
      </w:pPr>
      <w:r>
        <w:t xml:space="preserve">Ostala pitanja </w:t>
      </w:r>
    </w:p>
    <w:p w:rsidR="007920E8" w:rsidRDefault="007920E8" w:rsidP="007920E8"/>
    <w:p w:rsidR="007920E8" w:rsidRDefault="007920E8" w:rsidP="007920E8">
      <w:bookmarkStart w:id="0" w:name="_GoBack"/>
      <w:bookmarkEnd w:id="0"/>
      <w:r>
        <w:t>Ad 1. Prihvaćen je zapisnik s 48. sjednice Školskog odbora</w:t>
      </w:r>
    </w:p>
    <w:p w:rsidR="007920E8" w:rsidRDefault="007920E8" w:rsidP="007920E8">
      <w:r>
        <w:t>Ad 2. Usvojeno je Godišnje izvješće o izvršenju Financijskog plana za 2024. godinu</w:t>
      </w:r>
    </w:p>
    <w:p w:rsidR="007920E8" w:rsidRDefault="007920E8" w:rsidP="007920E8">
      <w:r>
        <w:t>Ad 3. Donijeta je Odluka o rasporedu rezultata za 2024. godinu</w:t>
      </w:r>
    </w:p>
    <w:p w:rsidR="007920E8" w:rsidRDefault="007920E8" w:rsidP="007920E8">
      <w:r>
        <w:t>Ad 4. Dana je prethodna suglasnost na zapošljavanje magistre javne uprave Stele Taradi na radno mjesto tajnice školske ustanove na puno neodređeno radno vrijeme</w:t>
      </w:r>
    </w:p>
    <w:p w:rsidR="007920E8" w:rsidRDefault="007920E8" w:rsidP="007920E8">
      <w:r>
        <w:t>Ad 5. Donijete su Izmjene i dopune Kućnog reda škole</w:t>
      </w:r>
    </w:p>
    <w:p w:rsidR="007920E8" w:rsidRDefault="007920E8" w:rsidP="007920E8">
      <w:r>
        <w:t>A d 6. Donijet je Pravilnik o izboru najboljeg učenika</w:t>
      </w:r>
    </w:p>
    <w:p w:rsidR="007920E8" w:rsidRDefault="007920E8" w:rsidP="007920E8">
      <w:r>
        <w:t xml:space="preserve">Ad 7. Ostala pitanja </w:t>
      </w:r>
    </w:p>
    <w:p w:rsidR="007920E8" w:rsidRDefault="007920E8" w:rsidP="007920E8"/>
    <w:p w:rsidR="007920E8" w:rsidRDefault="007920E8" w:rsidP="007920E8">
      <w:pPr>
        <w:jc w:val="right"/>
      </w:pPr>
      <w:r>
        <w:t>Predsjednik Školskog odbora:</w:t>
      </w:r>
    </w:p>
    <w:p w:rsidR="007920E8" w:rsidRPr="007F45CC" w:rsidRDefault="007920E8" w:rsidP="007920E8">
      <w:pPr>
        <w:jc w:val="right"/>
      </w:pPr>
      <w:r>
        <w:t>Aleksandar Bartolić</w:t>
      </w:r>
    </w:p>
    <w:p w:rsidR="00930938" w:rsidRPr="00D63019" w:rsidRDefault="00930938" w:rsidP="00E41752">
      <w:pPr>
        <w:spacing w:line="360" w:lineRule="auto"/>
      </w:pPr>
    </w:p>
    <w:sectPr w:rsidR="00930938" w:rsidRPr="00D63019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A13976"/>
    <w:multiLevelType w:val="hybridMultilevel"/>
    <w:tmpl w:val="838E79E0"/>
    <w:lvl w:ilvl="0" w:tplc="EF88DD6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15"/>
  </w:num>
  <w:num w:numId="7">
    <w:abstractNumId w:val="13"/>
  </w:num>
  <w:num w:numId="8">
    <w:abstractNumId w:val="2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0"/>
  </w:num>
  <w:num w:numId="15">
    <w:abstractNumId w:val="8"/>
  </w:num>
  <w:num w:numId="16">
    <w:abstractNumId w:val="9"/>
  </w:num>
  <w:num w:numId="17">
    <w:abstractNumId w:val="11"/>
  </w:num>
  <w:num w:numId="18">
    <w:abstractNumId w:val="7"/>
  </w:num>
  <w:num w:numId="19">
    <w:abstractNumId w:val="9"/>
  </w:num>
  <w:num w:numId="20">
    <w:abstractNumId w:val="4"/>
  </w:num>
  <w:num w:numId="21">
    <w:abstractNumId w:val="14"/>
  </w:num>
  <w:num w:numId="22">
    <w:abstractNumId w:val="9"/>
  </w:num>
  <w:num w:numId="23">
    <w:abstractNumId w:val="19"/>
  </w:num>
  <w:num w:numId="24">
    <w:abstractNumId w:val="9"/>
  </w:num>
  <w:num w:numId="25">
    <w:abstractNumId w:val="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46312"/>
    <w:rsid w:val="00250B26"/>
    <w:rsid w:val="002521B6"/>
    <w:rsid w:val="002B3661"/>
    <w:rsid w:val="002D74E3"/>
    <w:rsid w:val="002E0D4B"/>
    <w:rsid w:val="0030242D"/>
    <w:rsid w:val="00342955"/>
    <w:rsid w:val="003559FF"/>
    <w:rsid w:val="00366484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67359"/>
    <w:rsid w:val="00681C57"/>
    <w:rsid w:val="00690C4F"/>
    <w:rsid w:val="006B0D45"/>
    <w:rsid w:val="006C1ED7"/>
    <w:rsid w:val="006C3116"/>
    <w:rsid w:val="00725DF7"/>
    <w:rsid w:val="00752E3F"/>
    <w:rsid w:val="00774575"/>
    <w:rsid w:val="00791A20"/>
    <w:rsid w:val="007920E8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1EC9"/>
    <w:rsid w:val="009F51B9"/>
    <w:rsid w:val="00A0691B"/>
    <w:rsid w:val="00A4424C"/>
    <w:rsid w:val="00A47220"/>
    <w:rsid w:val="00A57F5F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B17ED"/>
    <w:rsid w:val="00BB5739"/>
    <w:rsid w:val="00BC051A"/>
    <w:rsid w:val="00BE4F45"/>
    <w:rsid w:val="00BF4CB7"/>
    <w:rsid w:val="00C34F98"/>
    <w:rsid w:val="00C76751"/>
    <w:rsid w:val="00C86D8B"/>
    <w:rsid w:val="00CA54CB"/>
    <w:rsid w:val="00CD1C58"/>
    <w:rsid w:val="00CD5750"/>
    <w:rsid w:val="00CD5FA1"/>
    <w:rsid w:val="00D130BC"/>
    <w:rsid w:val="00D16217"/>
    <w:rsid w:val="00D211E2"/>
    <w:rsid w:val="00D41DF2"/>
    <w:rsid w:val="00D63019"/>
    <w:rsid w:val="00D63546"/>
    <w:rsid w:val="00D75A01"/>
    <w:rsid w:val="00D7741B"/>
    <w:rsid w:val="00D9599C"/>
    <w:rsid w:val="00DE044B"/>
    <w:rsid w:val="00DE675D"/>
    <w:rsid w:val="00E31F58"/>
    <w:rsid w:val="00E37938"/>
    <w:rsid w:val="00E41752"/>
    <w:rsid w:val="00E777A6"/>
    <w:rsid w:val="00E93587"/>
    <w:rsid w:val="00EB5A9E"/>
    <w:rsid w:val="00EC106D"/>
    <w:rsid w:val="00EC14CC"/>
    <w:rsid w:val="00EE1156"/>
    <w:rsid w:val="00EE7AD2"/>
    <w:rsid w:val="00F04D2D"/>
    <w:rsid w:val="00F065D1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F6DF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127</cp:revision>
  <cp:lastPrinted>2025-02-17T12:29:00Z</cp:lastPrinted>
  <dcterms:created xsi:type="dcterms:W3CDTF">2017-03-28T06:59:00Z</dcterms:created>
  <dcterms:modified xsi:type="dcterms:W3CDTF">2025-02-17T12:29:00Z</dcterms:modified>
</cp:coreProperties>
</file>