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REPUBLIKA HRVATSKA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MEĐIMURSKA ŽUPANIJA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GRAD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III.  OSNOVNA  ŠKOLA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KLASA: 023-01/18-01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URBROJ: 2109-23-01-18-0</w:t>
      </w:r>
      <w:r w:rsidR="00F903BD">
        <w:rPr>
          <w:rFonts w:asciiTheme="minorHAnsi" w:hAnsiTheme="minorHAnsi"/>
          <w:sz w:val="22"/>
          <w:szCs w:val="22"/>
        </w:rPr>
        <w:t>9</w:t>
      </w:r>
    </w:p>
    <w:p w:rsidR="00D566DC" w:rsidRPr="00827A9D" w:rsidRDefault="00E065B4" w:rsidP="00D566DC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Čakovec,  </w:t>
      </w:r>
      <w:r w:rsidR="00F903BD">
        <w:rPr>
          <w:rFonts w:asciiTheme="minorHAnsi" w:hAnsiTheme="minorHAnsi"/>
          <w:sz w:val="22"/>
          <w:szCs w:val="22"/>
        </w:rPr>
        <w:t>27</w:t>
      </w:r>
      <w:r w:rsidRPr="00827A9D">
        <w:rPr>
          <w:rFonts w:asciiTheme="minorHAnsi" w:hAnsiTheme="minorHAnsi"/>
          <w:sz w:val="22"/>
          <w:szCs w:val="22"/>
        </w:rPr>
        <w:t>.09.2018.</w:t>
      </w:r>
    </w:p>
    <w:p w:rsidR="00D566DC" w:rsidRPr="00827A9D" w:rsidRDefault="00D566DC" w:rsidP="00D566DC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</w:t>
      </w:r>
      <w:r w:rsidRPr="00827A9D">
        <w:rPr>
          <w:rFonts w:asciiTheme="minorHAnsi" w:hAnsiTheme="minorHAnsi"/>
          <w:b/>
          <w:sz w:val="22"/>
          <w:szCs w:val="22"/>
        </w:rPr>
        <w:t>ZAKLJUČCI</w:t>
      </w:r>
    </w:p>
    <w:p w:rsidR="00E065B4" w:rsidRPr="00827A9D" w:rsidRDefault="00D566DC" w:rsidP="00E065B4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</w:t>
      </w:r>
      <w:r w:rsidR="00E065B4" w:rsidRPr="00827A9D">
        <w:rPr>
          <w:rFonts w:asciiTheme="minorHAnsi" w:hAnsiTheme="minorHAnsi"/>
          <w:b/>
          <w:sz w:val="22"/>
          <w:szCs w:val="22"/>
        </w:rPr>
        <w:t>s</w:t>
      </w:r>
      <w:r w:rsidR="005A5F9E">
        <w:rPr>
          <w:rFonts w:asciiTheme="minorHAnsi" w:hAnsiTheme="minorHAnsi"/>
          <w:b/>
          <w:sz w:val="22"/>
          <w:szCs w:val="22"/>
        </w:rPr>
        <w:t>a</w:t>
      </w:r>
      <w:r w:rsidR="00E065B4" w:rsidRPr="00827A9D">
        <w:rPr>
          <w:rFonts w:asciiTheme="minorHAnsi" w:hAnsiTheme="minorHAnsi"/>
          <w:b/>
          <w:sz w:val="22"/>
          <w:szCs w:val="22"/>
        </w:rPr>
        <w:t xml:space="preserve"> </w:t>
      </w:r>
      <w:r w:rsidR="00E065B4" w:rsidRPr="00827A9D">
        <w:rPr>
          <w:rFonts w:asciiTheme="minorHAnsi" w:hAnsiTheme="minorHAnsi"/>
          <w:sz w:val="22"/>
          <w:szCs w:val="22"/>
        </w:rPr>
        <w:t xml:space="preserve"> </w:t>
      </w:r>
      <w:r w:rsidR="00E065B4" w:rsidRPr="00827A9D">
        <w:rPr>
          <w:rFonts w:asciiTheme="minorHAnsi" w:hAnsiTheme="minorHAnsi"/>
          <w:b/>
          <w:sz w:val="22"/>
          <w:szCs w:val="22"/>
        </w:rPr>
        <w:t>1</w:t>
      </w:r>
      <w:r w:rsidR="00F903BD">
        <w:rPr>
          <w:rFonts w:asciiTheme="minorHAnsi" w:hAnsiTheme="minorHAnsi"/>
          <w:b/>
          <w:sz w:val="22"/>
          <w:szCs w:val="22"/>
        </w:rPr>
        <w:t>7</w:t>
      </w:r>
      <w:r w:rsidR="00E065B4" w:rsidRPr="00827A9D">
        <w:rPr>
          <w:rFonts w:asciiTheme="minorHAnsi" w:hAnsiTheme="minorHAnsi"/>
          <w:b/>
          <w:sz w:val="22"/>
          <w:szCs w:val="22"/>
        </w:rPr>
        <w:t>. SJEDNICE  ŠKOLSKOG  ODBORA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 xml:space="preserve">      </w:t>
      </w:r>
      <w:r w:rsidRPr="00827A9D"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 w:rsidRPr="00827A9D">
        <w:rPr>
          <w:rFonts w:asciiTheme="minorHAnsi" w:hAnsiTheme="minorHAnsi"/>
          <w:sz w:val="22"/>
          <w:szCs w:val="22"/>
        </w:rPr>
        <w:tab/>
      </w:r>
    </w:p>
    <w:p w:rsidR="00E065B4" w:rsidRPr="00827A9D" w:rsidRDefault="00E065B4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održane  </w:t>
      </w:r>
      <w:r w:rsidRPr="00827A9D">
        <w:rPr>
          <w:rFonts w:asciiTheme="minorHAnsi" w:hAnsiTheme="minorHAnsi"/>
          <w:b/>
          <w:sz w:val="22"/>
          <w:szCs w:val="22"/>
        </w:rPr>
        <w:t xml:space="preserve"> </w:t>
      </w:r>
      <w:r w:rsidR="00F903BD">
        <w:rPr>
          <w:rFonts w:asciiTheme="minorHAnsi" w:hAnsiTheme="minorHAnsi"/>
          <w:b/>
          <w:sz w:val="22"/>
          <w:szCs w:val="22"/>
        </w:rPr>
        <w:t>27</w:t>
      </w:r>
      <w:r w:rsidRPr="00827A9D">
        <w:rPr>
          <w:rFonts w:asciiTheme="minorHAnsi" w:hAnsiTheme="minorHAnsi"/>
          <w:b/>
          <w:sz w:val="22"/>
          <w:szCs w:val="22"/>
        </w:rPr>
        <w:t>.09.2018.g</w:t>
      </w:r>
      <w:r w:rsidRPr="00827A9D">
        <w:rPr>
          <w:rFonts w:asciiTheme="minorHAnsi" w:hAnsiTheme="minorHAnsi"/>
          <w:sz w:val="22"/>
          <w:szCs w:val="22"/>
        </w:rPr>
        <w:t>.  u prostorijama škole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</w:p>
    <w:p w:rsidR="00B77A35" w:rsidRPr="00FD4064" w:rsidRDefault="00E065B4" w:rsidP="00B77A35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="00B77A35" w:rsidRPr="00FD4064">
        <w:rPr>
          <w:rFonts w:asciiTheme="minorHAnsi" w:hAnsiTheme="minorHAnsi"/>
          <w:b/>
          <w:sz w:val="22"/>
          <w:szCs w:val="22"/>
        </w:rPr>
        <w:t>DNEVNI  RED:</w:t>
      </w:r>
    </w:p>
    <w:p w:rsidR="00B77A35" w:rsidRPr="00FD4064" w:rsidRDefault="00B77A35" w:rsidP="00B77A35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B77A35" w:rsidRPr="00FD4064" w:rsidRDefault="00B77A35" w:rsidP="00B77A35">
      <w:pPr>
        <w:pStyle w:val="Bezproreda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>Prihvaćanje zapisnika sa 16. sjednice ŠO</w:t>
      </w:r>
    </w:p>
    <w:p w:rsidR="00B77A35" w:rsidRPr="00FD4064" w:rsidRDefault="00B77A35" w:rsidP="00B77A35">
      <w:pPr>
        <w:numPr>
          <w:ilvl w:val="0"/>
          <w:numId w:val="11"/>
        </w:numPr>
        <w:spacing w:after="0" w:line="240" w:lineRule="auto"/>
        <w:ind w:left="360"/>
      </w:pPr>
      <w:r w:rsidRPr="00FD4064">
        <w:t xml:space="preserve">Razmatranje i prihvaćanje Školskog kurikuluma III.osnovne škole Čakovec za šk.g. 2018./2019.      </w:t>
      </w:r>
    </w:p>
    <w:p w:rsidR="00B77A35" w:rsidRPr="00FD4064" w:rsidRDefault="00B77A35" w:rsidP="00B77A35">
      <w:pPr>
        <w:pStyle w:val="Bezproreda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 xml:space="preserve">Razmatranje i prihvaćanje Godišnjeg plana i programa rada III.osnovne škole Čakovec za šk.g. </w:t>
      </w:r>
      <w:r w:rsidRPr="00FD4064">
        <w:rPr>
          <w:rFonts w:asciiTheme="minorHAnsi" w:hAnsiTheme="minorHAnsi"/>
          <w:sz w:val="22"/>
          <w:szCs w:val="22"/>
        </w:rPr>
        <w:tab/>
        <w:t xml:space="preserve">2018./2019. </w:t>
      </w:r>
    </w:p>
    <w:p w:rsidR="00B77A35" w:rsidRPr="00FD4064" w:rsidRDefault="00B77A35" w:rsidP="00B77A35">
      <w:pPr>
        <w:pStyle w:val="Bezproreda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 xml:space="preserve">Izvješće o radu škole za šk.g.  2018./2019. </w:t>
      </w:r>
    </w:p>
    <w:p w:rsidR="00B77A35" w:rsidRPr="00FD4064" w:rsidRDefault="00B77A35" w:rsidP="00B77A35">
      <w:pPr>
        <w:pStyle w:val="Bezproreda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>Izvješće o investicijama , radovima i adaptaciji škole u šk.g.  2017./2018.</w:t>
      </w:r>
    </w:p>
    <w:p w:rsidR="00B77A35" w:rsidRPr="00FD4064" w:rsidRDefault="00B77A35" w:rsidP="00B77A35">
      <w:pPr>
        <w:pStyle w:val="Bezproreda"/>
        <w:numPr>
          <w:ilvl w:val="0"/>
          <w:numId w:val="11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D4064">
        <w:rPr>
          <w:rFonts w:asciiTheme="minorHAnsi" w:hAnsiTheme="minorHAnsi"/>
          <w:sz w:val="22"/>
          <w:szCs w:val="22"/>
        </w:rPr>
        <w:t>Učenička zadruga:</w:t>
      </w:r>
      <w:r w:rsidRPr="00FD4064">
        <w:rPr>
          <w:rFonts w:asciiTheme="minorHAnsi" w:hAnsiTheme="minorHAnsi"/>
          <w:sz w:val="22"/>
          <w:szCs w:val="22"/>
        </w:rPr>
        <w:tab/>
        <w:t xml:space="preserve">a) Usvajanje Programa  rada Učeničke zadruge  </w:t>
      </w:r>
    </w:p>
    <w:p w:rsidR="00B77A35" w:rsidRPr="00FD4064" w:rsidRDefault="00B77A35" w:rsidP="00B77A35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ab/>
        <w:t>b)  Pravila o radu Učeničke zadruge</w:t>
      </w:r>
    </w:p>
    <w:p w:rsidR="00B77A35" w:rsidRPr="00FD4064" w:rsidRDefault="00B77A35" w:rsidP="00B77A35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FD4064">
        <w:rPr>
          <w:rFonts w:asciiTheme="minorHAnsi" w:hAnsiTheme="minorHAnsi"/>
          <w:sz w:val="22"/>
          <w:szCs w:val="22"/>
        </w:rPr>
        <w:tab/>
        <w:t xml:space="preserve">c) Potvrđivanje članova Uprave Uč. zadruge </w:t>
      </w:r>
    </w:p>
    <w:p w:rsidR="00B77A35" w:rsidRPr="00FD4064" w:rsidRDefault="00B77A35" w:rsidP="00B77A35">
      <w:pPr>
        <w:pStyle w:val="Odlomakpopisa"/>
        <w:numPr>
          <w:ilvl w:val="0"/>
          <w:numId w:val="11"/>
        </w:numPr>
        <w:spacing w:after="0" w:line="240" w:lineRule="auto"/>
        <w:ind w:left="360"/>
        <w:contextualSpacing w:val="0"/>
      </w:pPr>
      <w:r w:rsidRPr="00FD4064">
        <w:t xml:space="preserve">Izmjene i dopune Plana nabave za  2018.g. </w:t>
      </w:r>
    </w:p>
    <w:p w:rsidR="00B77A35" w:rsidRDefault="00B77A35" w:rsidP="00B77A35">
      <w:pPr>
        <w:pStyle w:val="Odlomakpopisa"/>
        <w:numPr>
          <w:ilvl w:val="0"/>
          <w:numId w:val="11"/>
        </w:numPr>
        <w:spacing w:after="0" w:line="240" w:lineRule="auto"/>
        <w:ind w:left="360"/>
        <w:contextualSpacing w:val="0"/>
      </w:pPr>
      <w:r w:rsidRPr="00FD4064">
        <w:t xml:space="preserve">Kadrovska pitanja : zapošljavanje tajnice na pola radnog vremena </w:t>
      </w:r>
    </w:p>
    <w:p w:rsidR="00B77A35" w:rsidRDefault="00B77A35" w:rsidP="00B77A35">
      <w:pPr>
        <w:pStyle w:val="Odlomakpopisa"/>
        <w:numPr>
          <w:ilvl w:val="0"/>
          <w:numId w:val="11"/>
        </w:numPr>
        <w:spacing w:after="0" w:line="240" w:lineRule="auto"/>
        <w:ind w:left="360"/>
        <w:contextualSpacing w:val="0"/>
      </w:pPr>
      <w:r w:rsidRPr="00FD4064">
        <w:t>Ostala pitanja</w:t>
      </w:r>
    </w:p>
    <w:p w:rsidR="00B77A35" w:rsidRDefault="00B77A35" w:rsidP="00B77A35">
      <w:pPr>
        <w:spacing w:after="0" w:line="240" w:lineRule="auto"/>
      </w:pP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 w:rsidRPr="0040723C">
        <w:rPr>
          <w:rFonts w:asciiTheme="minorHAnsi" w:hAnsiTheme="minorHAnsi"/>
          <w:b/>
          <w:sz w:val="22"/>
          <w:szCs w:val="22"/>
        </w:rPr>
        <w:t xml:space="preserve">Ad 1./ </w:t>
      </w:r>
      <w:r w:rsidRPr="0040723C">
        <w:rPr>
          <w:rFonts w:asciiTheme="minorHAnsi" w:hAnsiTheme="minorHAnsi"/>
          <w:sz w:val="22"/>
          <w:szCs w:val="22"/>
        </w:rPr>
        <w:t>Prihvaćen je zapisnik  s</w:t>
      </w:r>
      <w:r>
        <w:rPr>
          <w:rFonts w:asciiTheme="minorHAnsi" w:hAnsiTheme="minorHAnsi"/>
          <w:sz w:val="22"/>
          <w:szCs w:val="22"/>
        </w:rPr>
        <w:t>a</w:t>
      </w:r>
      <w:r w:rsidRPr="0040723C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6</w:t>
      </w:r>
      <w:r w:rsidRPr="0040723C">
        <w:rPr>
          <w:rFonts w:asciiTheme="minorHAnsi" w:hAnsiTheme="minorHAnsi"/>
          <w:sz w:val="22"/>
          <w:szCs w:val="22"/>
        </w:rPr>
        <w:t>. sjednice  školskog odbora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 2./ </w:t>
      </w:r>
      <w:r>
        <w:rPr>
          <w:rFonts w:asciiTheme="minorHAnsi" w:hAnsiTheme="minorHAnsi"/>
          <w:sz w:val="22"/>
          <w:szCs w:val="22"/>
        </w:rPr>
        <w:t>Donesen je Školski  kurikulum   za šk.g. 2018./2019. (nalazi se na webu Škole)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 3./</w:t>
      </w:r>
      <w:r>
        <w:rPr>
          <w:rFonts w:asciiTheme="minorHAnsi" w:hAnsiTheme="minorHAnsi"/>
          <w:sz w:val="22"/>
          <w:szCs w:val="22"/>
        </w:rPr>
        <w:t xml:space="preserve"> Donesen je Godišnji plan i program škole za šk.g. 2018./2019. (nalazi se na webu Škole) 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 4./</w:t>
      </w:r>
      <w:r>
        <w:rPr>
          <w:rFonts w:asciiTheme="minorHAnsi" w:hAnsiTheme="minorHAnsi"/>
          <w:sz w:val="22"/>
          <w:szCs w:val="22"/>
        </w:rPr>
        <w:t xml:space="preserve"> Prihvaćeno je Izvješće o radu  škole za šk.g. 2017./2018. (nalazi se na webu Škole) 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 5./</w:t>
      </w:r>
      <w:r>
        <w:rPr>
          <w:rFonts w:asciiTheme="minorHAnsi" w:hAnsiTheme="minorHAnsi"/>
          <w:sz w:val="22"/>
          <w:szCs w:val="22"/>
        </w:rPr>
        <w:t xml:space="preserve"> Ravnateljica je izvijestila o izvršenim radovima, tekućem i investicijskom održavanju i </w:t>
      </w:r>
      <w:r>
        <w:rPr>
          <w:rFonts w:asciiTheme="minorHAnsi" w:hAnsiTheme="minorHAnsi"/>
          <w:sz w:val="22"/>
          <w:szCs w:val="22"/>
        </w:rPr>
        <w:tab/>
        <w:t>nabavi  opreme u šk.g. 2017/2018.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 w:rsidRPr="003D5FE6">
        <w:rPr>
          <w:rFonts w:asciiTheme="minorHAnsi" w:hAnsiTheme="minorHAnsi"/>
          <w:b/>
          <w:sz w:val="22"/>
          <w:szCs w:val="22"/>
        </w:rPr>
        <w:t>Ad 6./</w:t>
      </w:r>
      <w:r>
        <w:rPr>
          <w:rFonts w:asciiTheme="minorHAnsi" w:hAnsiTheme="minorHAnsi"/>
          <w:sz w:val="22"/>
          <w:szCs w:val="22"/>
        </w:rPr>
        <w:t xml:space="preserve"> Usvojeno je i doneseno :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-Program rada Učeničke  zadruge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-Pravila o radu Učeničke zadruge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-Potvrđeni su članovi Učeničke zadruge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Svi dokumenti vezani uz Učeničku zadrugu bit će objavljeni na web stranicama škole.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 w:rsidRPr="003D5FE6">
        <w:rPr>
          <w:rFonts w:asciiTheme="minorHAnsi" w:hAnsiTheme="minorHAnsi"/>
          <w:b/>
          <w:sz w:val="22"/>
          <w:szCs w:val="22"/>
        </w:rPr>
        <w:t xml:space="preserve">Ad </w:t>
      </w:r>
      <w:r>
        <w:rPr>
          <w:rFonts w:asciiTheme="minorHAnsi" w:hAnsiTheme="minorHAnsi"/>
          <w:b/>
          <w:sz w:val="22"/>
          <w:szCs w:val="22"/>
        </w:rPr>
        <w:t>7</w:t>
      </w:r>
      <w:r w:rsidRPr="003D5FE6">
        <w:rPr>
          <w:rFonts w:asciiTheme="minorHAnsi" w:hAnsiTheme="minorHAnsi"/>
          <w:b/>
          <w:sz w:val="22"/>
          <w:szCs w:val="22"/>
        </w:rPr>
        <w:t>./</w:t>
      </w:r>
      <w:r>
        <w:rPr>
          <w:rFonts w:asciiTheme="minorHAnsi" w:hAnsiTheme="minorHAnsi"/>
          <w:sz w:val="22"/>
          <w:szCs w:val="22"/>
        </w:rPr>
        <w:t xml:space="preserve"> Prihvaćene  su  Izmjene i dopune  plana  nabave  za 2018.g. (objavljeno na webu škole)</w:t>
      </w:r>
    </w:p>
    <w:p w:rsidR="00B77A35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 w:rsidRPr="00787876">
        <w:rPr>
          <w:rFonts w:asciiTheme="minorHAnsi" w:hAnsiTheme="minorHAnsi"/>
          <w:b/>
          <w:sz w:val="22"/>
          <w:szCs w:val="22"/>
        </w:rPr>
        <w:t xml:space="preserve">Ad 8./ </w:t>
      </w:r>
      <w:r>
        <w:rPr>
          <w:rFonts w:asciiTheme="minorHAnsi" w:hAnsiTheme="minorHAnsi"/>
          <w:sz w:val="22"/>
          <w:szCs w:val="22"/>
        </w:rPr>
        <w:t xml:space="preserve">Prema Uputnici Ureda državne uprave,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7876">
        <w:rPr>
          <w:rFonts w:asciiTheme="minorHAnsi" w:hAnsiTheme="minorHAnsi"/>
          <w:sz w:val="22"/>
          <w:szCs w:val="22"/>
        </w:rPr>
        <w:t xml:space="preserve">dana je suglasnost za zapošljavanje </w:t>
      </w:r>
      <w:r>
        <w:rPr>
          <w:rFonts w:asciiTheme="minorHAnsi" w:hAnsiTheme="minorHAnsi"/>
          <w:sz w:val="22"/>
          <w:szCs w:val="22"/>
        </w:rPr>
        <w:t xml:space="preserve"> Marijane Podgorelec na radno mjesto tajnice na neodređeno, nepuno radno vrijeme od 20 sati tjedno, radi korištenja prava na mirovinu uz rad na pola radnog vremena tajnice Ane Malić.</w:t>
      </w:r>
    </w:p>
    <w:p w:rsidR="00B77A35" w:rsidRPr="00787876" w:rsidRDefault="00B77A35" w:rsidP="00B77A3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Suglasnost za zapošljavanje izglasana je s četiri  glasa ZA i jednim glasom PROTIV ( Ana Jeđud).</w:t>
      </w:r>
    </w:p>
    <w:p w:rsidR="00E065B4" w:rsidRPr="00827A9D" w:rsidRDefault="00E065B4" w:rsidP="00B77A35">
      <w:pPr>
        <w:pStyle w:val="Odlomakpopisa"/>
        <w:ind w:left="0"/>
      </w:pPr>
      <w:r w:rsidRPr="00827A9D">
        <w:rPr>
          <w:b/>
        </w:rPr>
        <w:t xml:space="preserve">Ad </w:t>
      </w:r>
      <w:r w:rsidR="00B77A35">
        <w:rPr>
          <w:b/>
        </w:rPr>
        <w:t>9</w:t>
      </w:r>
      <w:r w:rsidRPr="00827A9D">
        <w:rPr>
          <w:b/>
        </w:rPr>
        <w:t xml:space="preserve">./ </w:t>
      </w:r>
      <w:r w:rsidRPr="00827A9D">
        <w:t>Ostalih pitanja nije  bilo</w:t>
      </w:r>
    </w:p>
    <w:p w:rsidR="00E065B4" w:rsidRPr="00827A9D" w:rsidRDefault="00E065B4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>Predsjednica  ŠO</w:t>
      </w:r>
    </w:p>
    <w:p w:rsidR="00FA4B2F" w:rsidRPr="00827A9D" w:rsidRDefault="00E065B4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Ana  Jeđud, vr</w:t>
      </w:r>
      <w:r w:rsidR="00D566DC" w:rsidRPr="00827A9D">
        <w:rPr>
          <w:rFonts w:asciiTheme="minorHAnsi" w:hAnsiTheme="minorHAnsi"/>
          <w:sz w:val="22"/>
          <w:szCs w:val="22"/>
        </w:rPr>
        <w:tab/>
      </w:r>
    </w:p>
    <w:p w:rsidR="00C51C0A" w:rsidRPr="00827A9D" w:rsidRDefault="00FA4B2F" w:rsidP="00D566DC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</w:p>
    <w:sectPr w:rsidR="00C51C0A" w:rsidRPr="00827A9D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5F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D08FE"/>
    <w:rsid w:val="000E31A2"/>
    <w:rsid w:val="000F3F6E"/>
    <w:rsid w:val="000F72B6"/>
    <w:rsid w:val="00115375"/>
    <w:rsid w:val="001212BB"/>
    <w:rsid w:val="001312D5"/>
    <w:rsid w:val="00146788"/>
    <w:rsid w:val="00151B89"/>
    <w:rsid w:val="00162934"/>
    <w:rsid w:val="00293B89"/>
    <w:rsid w:val="00294730"/>
    <w:rsid w:val="002A492E"/>
    <w:rsid w:val="002B1A87"/>
    <w:rsid w:val="002C55A8"/>
    <w:rsid w:val="002F7368"/>
    <w:rsid w:val="00333F74"/>
    <w:rsid w:val="00351A24"/>
    <w:rsid w:val="003A0992"/>
    <w:rsid w:val="003E3992"/>
    <w:rsid w:val="003F2733"/>
    <w:rsid w:val="00410E3B"/>
    <w:rsid w:val="00484678"/>
    <w:rsid w:val="00492C33"/>
    <w:rsid w:val="004C1FEB"/>
    <w:rsid w:val="004E036E"/>
    <w:rsid w:val="00504A1D"/>
    <w:rsid w:val="00553057"/>
    <w:rsid w:val="005A1A61"/>
    <w:rsid w:val="005A5F9E"/>
    <w:rsid w:val="005B35CF"/>
    <w:rsid w:val="005E5869"/>
    <w:rsid w:val="00655B99"/>
    <w:rsid w:val="0066598C"/>
    <w:rsid w:val="006C1510"/>
    <w:rsid w:val="006C70D0"/>
    <w:rsid w:val="006D41DF"/>
    <w:rsid w:val="006E0E2E"/>
    <w:rsid w:val="006F4F2F"/>
    <w:rsid w:val="006F5EEE"/>
    <w:rsid w:val="00735326"/>
    <w:rsid w:val="00752E3F"/>
    <w:rsid w:val="00753BD6"/>
    <w:rsid w:val="007541B3"/>
    <w:rsid w:val="00761714"/>
    <w:rsid w:val="00791A20"/>
    <w:rsid w:val="007C5141"/>
    <w:rsid w:val="007F1DE7"/>
    <w:rsid w:val="007F7CB2"/>
    <w:rsid w:val="0081328C"/>
    <w:rsid w:val="00827A9D"/>
    <w:rsid w:val="00865C83"/>
    <w:rsid w:val="00876436"/>
    <w:rsid w:val="00881730"/>
    <w:rsid w:val="00886E84"/>
    <w:rsid w:val="00890871"/>
    <w:rsid w:val="00897CA9"/>
    <w:rsid w:val="008C6897"/>
    <w:rsid w:val="008D5D25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77A35"/>
    <w:rsid w:val="00BA37E8"/>
    <w:rsid w:val="00BA4A0F"/>
    <w:rsid w:val="00BF6E89"/>
    <w:rsid w:val="00C34745"/>
    <w:rsid w:val="00C44AA9"/>
    <w:rsid w:val="00C51C0A"/>
    <w:rsid w:val="00C70354"/>
    <w:rsid w:val="00CD1C58"/>
    <w:rsid w:val="00CD5FA1"/>
    <w:rsid w:val="00CF7A93"/>
    <w:rsid w:val="00CF7C68"/>
    <w:rsid w:val="00D135F7"/>
    <w:rsid w:val="00D169C2"/>
    <w:rsid w:val="00D261FF"/>
    <w:rsid w:val="00D32C7A"/>
    <w:rsid w:val="00D40492"/>
    <w:rsid w:val="00D566DC"/>
    <w:rsid w:val="00D61B68"/>
    <w:rsid w:val="00D638C1"/>
    <w:rsid w:val="00D93BD7"/>
    <w:rsid w:val="00D96A63"/>
    <w:rsid w:val="00D96DAE"/>
    <w:rsid w:val="00DE044B"/>
    <w:rsid w:val="00DE358A"/>
    <w:rsid w:val="00E00871"/>
    <w:rsid w:val="00E065B4"/>
    <w:rsid w:val="00E26C32"/>
    <w:rsid w:val="00E37938"/>
    <w:rsid w:val="00E412F7"/>
    <w:rsid w:val="00EA5BF4"/>
    <w:rsid w:val="00ED064A"/>
    <w:rsid w:val="00EE6D98"/>
    <w:rsid w:val="00EF349D"/>
    <w:rsid w:val="00F077CA"/>
    <w:rsid w:val="00F23026"/>
    <w:rsid w:val="00F23185"/>
    <w:rsid w:val="00F553A8"/>
    <w:rsid w:val="00F903BD"/>
    <w:rsid w:val="00F97EDD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2018-07-02T09:36:00Z</cp:lastPrinted>
  <dcterms:created xsi:type="dcterms:W3CDTF">2018-10-25T08:38:00Z</dcterms:created>
  <dcterms:modified xsi:type="dcterms:W3CDTF">2018-11-16T08:21:00Z</dcterms:modified>
</cp:coreProperties>
</file>